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EF" w:rsidRPr="00224657" w:rsidRDefault="00DA05EF" w:rsidP="00F01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57">
        <w:rPr>
          <w:rFonts w:ascii="Times New Roman" w:hAnsi="Times New Roman" w:cs="Times New Roman"/>
          <w:b/>
          <w:sz w:val="24"/>
          <w:szCs w:val="24"/>
        </w:rPr>
        <w:t xml:space="preserve">BẢNG CÔNG KHAI </w:t>
      </w:r>
    </w:p>
    <w:p w:rsidR="00DA05EF" w:rsidRPr="00224657" w:rsidRDefault="00DA05EF" w:rsidP="00F01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57">
        <w:rPr>
          <w:rFonts w:ascii="Times New Roman" w:hAnsi="Times New Roman" w:cs="Times New Roman"/>
          <w:b/>
          <w:sz w:val="24"/>
          <w:szCs w:val="24"/>
        </w:rPr>
        <w:t>MỨC GIÁ DỊCH VỤ KHÁM BỆNH</w:t>
      </w:r>
      <w:r w:rsidR="00E11DCE" w:rsidRPr="00224657">
        <w:rPr>
          <w:rFonts w:ascii="Times New Roman" w:hAnsi="Times New Roman" w:cs="Times New Roman"/>
          <w:b/>
          <w:sz w:val="24"/>
          <w:szCs w:val="24"/>
        </w:rPr>
        <w:t>.</w:t>
      </w:r>
      <w:r w:rsidRPr="00224657">
        <w:rPr>
          <w:rFonts w:ascii="Times New Roman" w:hAnsi="Times New Roman" w:cs="Times New Roman"/>
          <w:b/>
          <w:sz w:val="24"/>
          <w:szCs w:val="24"/>
        </w:rPr>
        <w:t xml:space="preserve"> CHỮA BỆNH</w:t>
      </w:r>
    </w:p>
    <w:p w:rsidR="00AD042F" w:rsidRPr="00224657" w:rsidRDefault="00AD042F" w:rsidP="00AD04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24657">
        <w:rPr>
          <w:rFonts w:ascii="Times New Roman" w:hAnsi="Times New Roman" w:cs="Times New Roman"/>
          <w:bCs/>
          <w:i/>
          <w:sz w:val="24"/>
          <w:szCs w:val="24"/>
        </w:rPr>
        <w:t xml:space="preserve">(Theo Thông tư </w:t>
      </w:r>
      <w:proofErr w:type="gramStart"/>
      <w:r w:rsidRPr="00224657">
        <w:rPr>
          <w:rFonts w:ascii="Times New Roman" w:hAnsi="Times New Roman" w:cs="Times New Roman"/>
          <w:bCs/>
          <w:i/>
          <w:sz w:val="24"/>
          <w:szCs w:val="24"/>
        </w:rPr>
        <w:t>liên  số</w:t>
      </w:r>
      <w:proofErr w:type="gramEnd"/>
      <w:r w:rsidRPr="00224657">
        <w:rPr>
          <w:rFonts w:ascii="Times New Roman" w:hAnsi="Times New Roman" w:cs="Times New Roman"/>
          <w:bCs/>
          <w:i/>
          <w:sz w:val="24"/>
          <w:szCs w:val="24"/>
        </w:rPr>
        <w:t xml:space="preserve"> 22/2023/TT-BYT ngày 17/11/2023 của Bộ Y tế  và Nghị quyết số 290/2020/NQ-HĐND ngày 10/7/2020 của HĐND tỉnh Hưng Yên)</w:t>
      </w:r>
    </w:p>
    <w:tbl>
      <w:tblPr>
        <w:tblStyle w:val="TableGrid"/>
        <w:tblW w:w="10673" w:type="dxa"/>
        <w:jc w:val="center"/>
        <w:tblLook w:val="04A0" w:firstRow="1" w:lastRow="0" w:firstColumn="1" w:lastColumn="0" w:noHBand="0" w:noVBand="1"/>
      </w:tblPr>
      <w:tblGrid>
        <w:gridCol w:w="744"/>
        <w:gridCol w:w="6344"/>
        <w:gridCol w:w="1792"/>
        <w:gridCol w:w="1793"/>
      </w:tblGrid>
      <w:tr w:rsidR="00481F70" w:rsidRPr="00224657" w:rsidTr="00B23D44">
        <w:trPr>
          <w:trHeight w:val="284"/>
          <w:jc w:val="center"/>
        </w:trPr>
        <w:tc>
          <w:tcPr>
            <w:tcW w:w="744" w:type="dxa"/>
            <w:vMerge w:val="restart"/>
            <w:noWrap/>
            <w:vAlign w:val="center"/>
            <w:hideMark/>
          </w:tcPr>
          <w:p w:rsidR="00481F70" w:rsidRPr="00224657" w:rsidRDefault="00481F70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344" w:type="dxa"/>
            <w:vMerge w:val="restart"/>
            <w:vAlign w:val="center"/>
            <w:hideMark/>
          </w:tcPr>
          <w:p w:rsidR="00481F70" w:rsidRPr="00224657" w:rsidRDefault="00481F70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DỊCH VỤ (NGOẠI KHOA)</w:t>
            </w:r>
          </w:p>
        </w:tc>
        <w:tc>
          <w:tcPr>
            <w:tcW w:w="3585" w:type="dxa"/>
            <w:gridSpan w:val="2"/>
            <w:noWrap/>
            <w:vAlign w:val="center"/>
            <w:hideMark/>
          </w:tcPr>
          <w:p w:rsidR="00481F70" w:rsidRPr="00224657" w:rsidRDefault="00481F70" w:rsidP="00913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HẠNG II</w:t>
            </w:r>
          </w:p>
        </w:tc>
      </w:tr>
      <w:tr w:rsidR="00D2243F" w:rsidRPr="00224657" w:rsidTr="00481F70">
        <w:trPr>
          <w:trHeight w:val="562"/>
          <w:jc w:val="center"/>
        </w:trPr>
        <w:tc>
          <w:tcPr>
            <w:tcW w:w="744" w:type="dxa"/>
            <w:vMerge/>
            <w:noWrap/>
            <w:vAlign w:val="center"/>
            <w:hideMark/>
          </w:tcPr>
          <w:p w:rsidR="00D2243F" w:rsidRPr="00224657" w:rsidRDefault="00D2243F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  <w:vMerge/>
            <w:vAlign w:val="center"/>
            <w:hideMark/>
          </w:tcPr>
          <w:p w:rsidR="00D2243F" w:rsidRPr="00224657" w:rsidRDefault="00D2243F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noWrap/>
            <w:vAlign w:val="center"/>
            <w:hideMark/>
          </w:tcPr>
          <w:p w:rsidR="00D2243F" w:rsidRPr="00224657" w:rsidRDefault="00D2243F" w:rsidP="00F6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243F" w:rsidRPr="00224657" w:rsidRDefault="004A5271" w:rsidP="00AD04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CÓ BHYT TỪ </w:t>
            </w:r>
            <w:r w:rsidR="00AD042F"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17/11/2023</w:t>
            </w:r>
          </w:p>
        </w:tc>
        <w:tc>
          <w:tcPr>
            <w:tcW w:w="1793" w:type="dxa"/>
            <w:noWrap/>
            <w:vAlign w:val="center"/>
            <w:hideMark/>
          </w:tcPr>
          <w:p w:rsidR="00D2243F" w:rsidRPr="00224657" w:rsidRDefault="00D2243F" w:rsidP="000A75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KHÔNG CÓ BHYT TỪ</w:t>
            </w:r>
            <w:r w:rsidR="000A7535"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10/7</w:t>
            </w:r>
            <w:r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0A7535" w:rsidRPr="0022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Phẫu thuật u máu các vị trí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3.123.000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3.014.000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Phẫu thuật cắt ruột thừa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2.654.000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2.561.000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Phẫu thuật thoát vị bẹn hoặc thoát vị đùi hoặc thoát vị thành bụng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3.351.000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3.258.000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Phẫu thuật dẫn lưu áp xe trong ổ bụng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2.945.000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2.832.000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Phẫu thuật cắt trĩ hoặc điều trị nứt kẽ hậu môn hoặc điều trị áp xe rò hậu môn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2.655.000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2.562.000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Phẫu thuật điều trị trĩ kỹ thuật cao (phương pháp Longo)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2.346.000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2.254.000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Cắt phymosis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248.000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237.000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Chích rạch nhọt. Apxe nhỏ dẫn lưu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197.000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186.000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Thắt các búi trĩ hậu môn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288.000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277.000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Cố định gãy xương sườn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53.000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49.900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háng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652.000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644.000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háng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282.000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274.000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khuỷu chân hoặc khớp cổ chân hoặc khớp gối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267.000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259.000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khuỷu chân hoặc khớp cổ chân hoặc khớp gối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167.000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159.000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khuỷu tay hoặc khớp xương đòn hoặc khớp hàm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412.000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399.000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khuỷu tay hoặc khớp xương đòn hoặc khớp hàm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234.000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221.000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vai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327.000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319.000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 trật khớp vai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172.000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164.000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bàn chân hoặc bàn tay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242.000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234.000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bàn chân hoặc bàn tay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173.000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162.000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gãy xương cẳng tay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348.000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335.000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gãy xương cẳng tay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223.000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212.000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trật khớp háng bẩm sinh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727.000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714.000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trật khớp háng bẩm sinh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341.000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324.000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xương cẳng chân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348.000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335.000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xương cẳng chân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271.000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254.000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xương cánh tay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348.000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335.000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xương cánh tay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271.000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254.000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xương đùi hoặc chậu hoặc cột sống (bột liền)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637.000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624.000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bột xương đùi hoặc chậu hoặc cột sống (bột tự cán)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357.000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344.000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gẫy xương đòn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121.000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118.000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gẫy xương gót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152.000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144.000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Nắn. bó vỡ xương bánh chè không có chỉ định mổ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152.000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144.000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Phẫu thuật kết hợp xương bằng nẹp vít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3.878.000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3.750.000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Phẫu thuật nối gân hoặc kéo dài gân (tính 1 gân )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22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3.087.000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2.963.000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Rút đinh hoặc tháo phương tiện kết hợp xương </w:t>
            </w:r>
          </w:p>
        </w:tc>
        <w:tc>
          <w:tcPr>
            <w:tcW w:w="1792" w:type="dxa"/>
            <w:noWrap/>
            <w:vAlign w:val="center"/>
          </w:tcPr>
          <w:p w:rsidR="00224657" w:rsidRPr="00AB121C" w:rsidRDefault="00AB121C" w:rsidP="00AB12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B121C">
              <w:rPr>
                <w:rFonts w:ascii="Times New Roman" w:hAnsi="Times New Roman" w:cs="Times New Roman"/>
                <w:sz w:val="24"/>
                <w:szCs w:val="24"/>
              </w:rPr>
              <w:t>1.777.000</w:t>
            </w:r>
            <w:bookmarkEnd w:id="0"/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1.731.000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 xml:space="preserve">Phẫu thuật vết thương phần mềm/ rách da đầu 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AB12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2.660.000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2.598.000</w:t>
            </w:r>
          </w:p>
        </w:tc>
      </w:tr>
      <w:tr w:rsidR="00224657" w:rsidRPr="00224657" w:rsidTr="00AD042F">
        <w:trPr>
          <w:trHeight w:val="284"/>
          <w:jc w:val="center"/>
        </w:trPr>
        <w:tc>
          <w:tcPr>
            <w:tcW w:w="744" w:type="dxa"/>
            <w:noWrap/>
            <w:vAlign w:val="center"/>
            <w:hideMark/>
          </w:tcPr>
          <w:p w:rsidR="00224657" w:rsidRPr="00224657" w:rsidRDefault="00224657" w:rsidP="0010572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Align w:val="center"/>
            <w:hideMark/>
          </w:tcPr>
          <w:p w:rsidR="00224657" w:rsidRPr="00224657" w:rsidRDefault="00224657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Phẫu thuật vết thương phần mềm phức tạp</w:t>
            </w:r>
          </w:p>
        </w:tc>
        <w:tc>
          <w:tcPr>
            <w:tcW w:w="1792" w:type="dxa"/>
            <w:noWrap/>
            <w:vAlign w:val="center"/>
          </w:tcPr>
          <w:p w:rsidR="00224657" w:rsidRPr="00224657" w:rsidRDefault="00AB12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4.830.000</w:t>
            </w:r>
          </w:p>
        </w:tc>
        <w:tc>
          <w:tcPr>
            <w:tcW w:w="1793" w:type="dxa"/>
            <w:noWrap/>
            <w:vAlign w:val="center"/>
            <w:hideMark/>
          </w:tcPr>
          <w:p w:rsidR="00224657" w:rsidRPr="00224657" w:rsidRDefault="00224657" w:rsidP="007B2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7">
              <w:rPr>
                <w:rFonts w:ascii="Times New Roman" w:hAnsi="Times New Roman" w:cs="Times New Roman"/>
                <w:sz w:val="24"/>
                <w:szCs w:val="24"/>
              </w:rPr>
              <w:t>4.616.000</w:t>
            </w:r>
          </w:p>
        </w:tc>
      </w:tr>
    </w:tbl>
    <w:p w:rsidR="0010572A" w:rsidRPr="00224657" w:rsidRDefault="0010572A">
      <w:pPr>
        <w:rPr>
          <w:rFonts w:ascii="Times New Roman" w:hAnsi="Times New Roman" w:cs="Times New Roman"/>
          <w:bCs/>
          <w:sz w:val="24"/>
          <w:szCs w:val="24"/>
        </w:rPr>
      </w:pPr>
    </w:p>
    <w:p w:rsidR="0010572A" w:rsidRPr="00224657" w:rsidRDefault="0010572A" w:rsidP="002D25D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25D8" w:rsidRPr="00224657" w:rsidRDefault="002D25D8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25D8" w:rsidRPr="00224657" w:rsidRDefault="002D25D8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D25D8" w:rsidRPr="00224657" w:rsidSect="002D25D8">
      <w:pgSz w:w="11907" w:h="16839" w:code="9"/>
      <w:pgMar w:top="284" w:right="851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04"/>
    <w:multiLevelType w:val="hybridMultilevel"/>
    <w:tmpl w:val="9132B120"/>
    <w:lvl w:ilvl="0" w:tplc="49D4DA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0733E"/>
    <w:multiLevelType w:val="hybridMultilevel"/>
    <w:tmpl w:val="C5B40D48"/>
    <w:lvl w:ilvl="0" w:tplc="0E0892A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1535"/>
    <w:multiLevelType w:val="hybridMultilevel"/>
    <w:tmpl w:val="5D34F552"/>
    <w:lvl w:ilvl="0" w:tplc="0AEC68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0E66"/>
    <w:multiLevelType w:val="hybridMultilevel"/>
    <w:tmpl w:val="2F74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C3697"/>
    <w:multiLevelType w:val="hybridMultilevel"/>
    <w:tmpl w:val="EB165DFC"/>
    <w:lvl w:ilvl="0" w:tplc="CC684EB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181"/>
    <w:rsid w:val="00013135"/>
    <w:rsid w:val="000A7535"/>
    <w:rsid w:val="0010572A"/>
    <w:rsid w:val="00143E95"/>
    <w:rsid w:val="001946A8"/>
    <w:rsid w:val="001E5796"/>
    <w:rsid w:val="00224657"/>
    <w:rsid w:val="002A5021"/>
    <w:rsid w:val="002D25D8"/>
    <w:rsid w:val="002D34A1"/>
    <w:rsid w:val="0038433D"/>
    <w:rsid w:val="003C13A2"/>
    <w:rsid w:val="003D4927"/>
    <w:rsid w:val="003F41B4"/>
    <w:rsid w:val="004022EF"/>
    <w:rsid w:val="00480051"/>
    <w:rsid w:val="00481F70"/>
    <w:rsid w:val="004A5271"/>
    <w:rsid w:val="004B2F42"/>
    <w:rsid w:val="006137AE"/>
    <w:rsid w:val="00636423"/>
    <w:rsid w:val="007542D7"/>
    <w:rsid w:val="008C0982"/>
    <w:rsid w:val="008E6647"/>
    <w:rsid w:val="00902181"/>
    <w:rsid w:val="00982A35"/>
    <w:rsid w:val="009E01C3"/>
    <w:rsid w:val="00A329AC"/>
    <w:rsid w:val="00A41D56"/>
    <w:rsid w:val="00A56DEF"/>
    <w:rsid w:val="00AA2A84"/>
    <w:rsid w:val="00AB121C"/>
    <w:rsid w:val="00AD042F"/>
    <w:rsid w:val="00C00DC7"/>
    <w:rsid w:val="00CB3637"/>
    <w:rsid w:val="00CD0DF9"/>
    <w:rsid w:val="00D2243F"/>
    <w:rsid w:val="00DA05EF"/>
    <w:rsid w:val="00DC2961"/>
    <w:rsid w:val="00DF16CA"/>
    <w:rsid w:val="00E0021F"/>
    <w:rsid w:val="00E11DCE"/>
    <w:rsid w:val="00E74BFD"/>
    <w:rsid w:val="00E83A6D"/>
    <w:rsid w:val="00F01D11"/>
    <w:rsid w:val="00FB6F7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18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Cuong</dc:creator>
  <cp:lastModifiedBy>Administrator</cp:lastModifiedBy>
  <cp:revision>31</cp:revision>
  <cp:lastPrinted>2017-11-02T09:06:00Z</cp:lastPrinted>
  <dcterms:created xsi:type="dcterms:W3CDTF">2017-11-01T07:59:00Z</dcterms:created>
  <dcterms:modified xsi:type="dcterms:W3CDTF">2024-01-08T04:05:00Z</dcterms:modified>
</cp:coreProperties>
</file>